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F2259D">
        <w:rPr>
          <w:b/>
          <w:bCs/>
          <w:color w:val="000000"/>
          <w:sz w:val="28"/>
          <w:szCs w:val="28"/>
        </w:rPr>
        <w:t>BVP Broadcast Law Pre-test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 xml:space="preserve">© 2008 Microsoft. All rights reserved. </w:t>
      </w:r>
      <w:r w:rsidRPr="00F2259D">
        <w:rPr>
          <w:b/>
          <w:bCs/>
          <w:color w:val="000000"/>
          <w:sz w:val="20"/>
          <w:szCs w:val="20"/>
        </w:rPr>
        <w:t>DIGITAL CITIZENSHIP AND CREATIVE CONTENT CURRICULUM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1. Intellectual property is: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Your brain.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Knowledge.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A creative work.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I do not know.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2. You make a copy of a software program for your best friend, who is starting up a dogwalking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service and needs to keep track of her jobs. This copy is considered: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Fair use.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Acceptable use.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Illegal distribution of copyrighted software.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Illegal distribution only if you sold it to your friend.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3. Copyright laws were created to: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Encourage authors, musicians, and other artists to create works for the public.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Encourage consumers to build on the work of artists.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Punish those who steal the ideas of others.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Ensure that profits from the sale of intellectual property go to the right people.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4. Your class videotapes a Battle of the Bands event at your school and posts one band’s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performance of an original song to the Internet with the band’s permission. A technology teacher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at a different school uses a portion of the video to show how video can be compressed. Which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of these parties may be due financial compensation?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The band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Your class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Nobody is due compensation because it is probably fair use.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I’m not sure.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5. If you want to use a celebrity’s video clips and digital photographs on your fan club Web site,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the safest approach is to: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Download only the video clips.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Provide a link to the celebrity’s Web site.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Ask the celebrity and photographer for permission.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Make your Web site private.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0"/>
          <w:szCs w:val="20"/>
        </w:rPr>
      </w:pPr>
      <w:r w:rsidRPr="00F2259D">
        <w:rPr>
          <w:b/>
          <w:bCs/>
          <w:color w:val="FFFFFF"/>
          <w:sz w:val="20"/>
          <w:szCs w:val="20"/>
        </w:rPr>
        <w:t>DIGITAL CITIZENSHIP AND CREATIVE CONTENT CURRICULUM</w:t>
      </w: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6. In developing a screenplay for your drama class, you may use parts of someone else’s script if you: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Give credit to the original playwright.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Create a setting that is slightly different.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Deviate from the original story line and creative expression.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Any of the above may make the use acceptable.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7. True or False: It is always OK to copy and share music you find on the Internet.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8. Which creative work is NOT protected by copyright law?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Your own personal drawings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Music recordings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Poems and books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Government photographs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9. An example of intellectual property is: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A novel.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A painting.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A piece of music.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All of the above.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 xml:space="preserve">10. </w:t>
      </w:r>
      <w:r w:rsidRPr="001D0940">
        <w:rPr>
          <w:b/>
          <w:bCs/>
          <w:color w:val="000000"/>
          <w:sz w:val="20"/>
          <w:szCs w:val="20"/>
          <w:u w:val="single"/>
        </w:rPr>
        <w:t>True or False:</w:t>
      </w:r>
      <w:r w:rsidRPr="00F2259D">
        <w:rPr>
          <w:b/>
          <w:bCs/>
          <w:color w:val="000000"/>
          <w:sz w:val="20"/>
          <w:szCs w:val="20"/>
        </w:rPr>
        <w:t xml:space="preserve"> It is safe to copy a book, computer game, or CD if it does not have the copyright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[©] symbol on its packaging.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0"/>
          <w:szCs w:val="20"/>
        </w:rPr>
      </w:pPr>
      <w:r w:rsidRPr="00F2259D">
        <w:rPr>
          <w:b/>
          <w:bCs/>
          <w:color w:val="FFFFFF"/>
          <w:sz w:val="20"/>
          <w:szCs w:val="20"/>
        </w:rPr>
        <w:t>DIGITAL CITIZENSHIP AND CREATIVE CONTENT CURRICULUM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0"/>
          <w:szCs w:val="20"/>
        </w:rPr>
      </w:pPr>
      <w:r w:rsidRPr="001D0940">
        <w:rPr>
          <w:b/>
          <w:bCs/>
          <w:color w:val="FF0000"/>
          <w:sz w:val="20"/>
          <w:szCs w:val="20"/>
        </w:rPr>
        <w:t>Answer Key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0"/>
          <w:szCs w:val="20"/>
        </w:rPr>
      </w:pPr>
      <w:r w:rsidRPr="001D0940">
        <w:rPr>
          <w:b/>
          <w:bCs/>
          <w:color w:val="FF0000"/>
          <w:sz w:val="20"/>
          <w:szCs w:val="20"/>
        </w:rPr>
        <w:t>BASELINE ASSESSMENT ANSWER KEY: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1. c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2. c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3. a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4. c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5. c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6. d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7. False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8. d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9. d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10. False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543FE" w:rsidRDefault="003543FE"/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F2259D">
        <w:rPr>
          <w:b/>
          <w:bCs/>
          <w:color w:val="000000"/>
          <w:sz w:val="28"/>
          <w:szCs w:val="28"/>
        </w:rPr>
        <w:t>Post-Unit Assessment</w:t>
      </w: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1. Intellectual property is: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Anything you think about.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Anything you know.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Anything you create.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I do not know.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2. Your best friend offers you a copy of the software program you need to complete a class project.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Whose rights might this violate?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Your friend's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Your teacher's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The software manufacturer's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No one's rights. This falls within fair use.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3. Copyright laws: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Protect the creative expression of authors, musicians, and other artists.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Encourage consumers to build on the work of artists.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Punish those who steal the ideas of others.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Ensure that profits from the sale of intellectual property go to the right people.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4. Which type of intellectual property is eligible for copyright protection?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A painting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A song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A novel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All of the above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5. If you want to use someone else’s digital photographs on your MySpace page, you should: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Make your page private.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Ask the photographer for permission.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Provide a link to the photographer's MySpace page.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You may not use someone else's digital photographs.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0"/>
          <w:szCs w:val="20"/>
        </w:rPr>
      </w:pPr>
      <w:r w:rsidRPr="00F2259D">
        <w:rPr>
          <w:b/>
          <w:bCs/>
          <w:color w:val="FFFFFF"/>
          <w:sz w:val="20"/>
          <w:szCs w:val="20"/>
        </w:rPr>
        <w:t>DIGITAL CITIZENSHIP AND CREATIVE CONTENT CURRICULUM</w:t>
      </w: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6. In developing a screenplay for your drama class, you may use parts of someone else’s script if you: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Give credit to the original playwright.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Create a setting that is slightly different.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Deviate from the original story line and creative expression.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Any of the above may make the use acceptable.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 xml:space="preserve">7. </w:t>
      </w:r>
      <w:r w:rsidRPr="001D0940">
        <w:rPr>
          <w:b/>
          <w:bCs/>
          <w:color w:val="000000"/>
          <w:sz w:val="20"/>
          <w:szCs w:val="20"/>
          <w:u w:val="single"/>
        </w:rPr>
        <w:t>True or False</w:t>
      </w:r>
      <w:r w:rsidRPr="00F2259D">
        <w:rPr>
          <w:b/>
          <w:bCs/>
          <w:color w:val="000000"/>
          <w:sz w:val="20"/>
          <w:szCs w:val="20"/>
        </w:rPr>
        <w:t>: Copying and sharing videos you find on the Internet is a violation of the law.</w:t>
      </w: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8. Which of the following is an example of intellectual property?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Books and magazines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Online software games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c) Your own story ideas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d) All of the above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>9. Would you consider videotaping a school performance if no one would find out?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a) Yes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259D">
        <w:rPr>
          <w:color w:val="000000"/>
          <w:sz w:val="20"/>
          <w:szCs w:val="20"/>
        </w:rPr>
        <w:t>b) No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3543FE" w:rsidRPr="00F2259D" w:rsidRDefault="003543FE" w:rsidP="001D094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 </w:t>
      </w:r>
      <w:r w:rsidRPr="00F2259D">
        <w:rPr>
          <w:b/>
          <w:bCs/>
          <w:color w:val="000000"/>
          <w:sz w:val="20"/>
          <w:szCs w:val="20"/>
        </w:rPr>
        <w:t xml:space="preserve">10. </w:t>
      </w:r>
      <w:r w:rsidRPr="001D0940">
        <w:rPr>
          <w:b/>
          <w:bCs/>
          <w:color w:val="000000"/>
          <w:sz w:val="20"/>
          <w:szCs w:val="20"/>
          <w:u w:val="single"/>
        </w:rPr>
        <w:t>True or False:</w:t>
      </w:r>
      <w:r w:rsidRPr="00F2259D">
        <w:rPr>
          <w:b/>
          <w:bCs/>
          <w:color w:val="000000"/>
          <w:sz w:val="20"/>
          <w:szCs w:val="20"/>
        </w:rPr>
        <w:t xml:space="preserve"> It is safe to copy a computer game if it does not have the copyright [©] symbol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F2259D">
        <w:rPr>
          <w:b/>
          <w:bCs/>
          <w:color w:val="000000"/>
          <w:sz w:val="20"/>
          <w:szCs w:val="20"/>
        </w:rPr>
        <w:t>on its packaging.</w:t>
      </w:r>
    </w:p>
    <w:p w:rsidR="003543FE" w:rsidRPr="00F2259D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0"/>
          <w:szCs w:val="20"/>
        </w:rPr>
      </w:pPr>
      <w:r w:rsidRPr="00F2259D">
        <w:rPr>
          <w:b/>
          <w:bCs/>
          <w:color w:val="FFFFFF"/>
          <w:sz w:val="20"/>
          <w:szCs w:val="20"/>
        </w:rPr>
        <w:t>DIGITAL CITIZENSHIP AND CREATIVE CONTENT CURRICULUM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0"/>
          <w:szCs w:val="20"/>
        </w:rPr>
      </w:pPr>
      <w:r w:rsidRPr="001D0940">
        <w:rPr>
          <w:b/>
          <w:bCs/>
          <w:color w:val="FF0000"/>
          <w:sz w:val="20"/>
          <w:szCs w:val="20"/>
        </w:rPr>
        <w:t>POST-UNIT ASSESSMENT ANSWER KEY: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1. c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2. c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3. a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4. d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5. b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6. d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7. True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8. d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9. The activities within this unit encourage a respect for creative rights. Thus, students should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answer No after completing any of this unit’s activities, especially those that tie in directly with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the unit’s case study.</w:t>
      </w:r>
    </w:p>
    <w:p w:rsidR="003543FE" w:rsidRPr="001D0940" w:rsidRDefault="003543FE" w:rsidP="00F2259D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1D0940">
        <w:rPr>
          <w:color w:val="FF0000"/>
          <w:sz w:val="20"/>
          <w:szCs w:val="20"/>
        </w:rPr>
        <w:t>10. False</w:t>
      </w:r>
    </w:p>
    <w:p w:rsidR="003543FE" w:rsidRDefault="003543FE" w:rsidP="00F2259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8"/>
          <w:szCs w:val="18"/>
        </w:rPr>
      </w:pP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DIGITAL CITIZENSHIP AND CREATIVE CONTENT CURRICULUM</w:t>
      </w:r>
    </w:p>
    <w:p w:rsidR="003543FE" w:rsidRDefault="003543FE"/>
    <w:sectPr w:rsidR="003543FE" w:rsidSect="00B82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59D"/>
    <w:rsid w:val="001D0940"/>
    <w:rsid w:val="00214024"/>
    <w:rsid w:val="003543FE"/>
    <w:rsid w:val="009139C3"/>
    <w:rsid w:val="00B829E6"/>
    <w:rsid w:val="00F2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9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778</Words>
  <Characters>4438</Characters>
  <Application>Microsoft Office Outlook</Application>
  <DocSecurity>0</DocSecurity>
  <Lines>0</Lines>
  <Paragraphs>0</Paragraphs>
  <ScaleCrop>false</ScaleCrop>
  <Company>Walton County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Earl</dc:creator>
  <cp:keywords/>
  <dc:description/>
  <cp:lastModifiedBy>Administrator</cp:lastModifiedBy>
  <cp:revision>4</cp:revision>
  <cp:lastPrinted>2010-03-25T17:54:00Z</cp:lastPrinted>
  <dcterms:created xsi:type="dcterms:W3CDTF">2010-03-25T17:41:00Z</dcterms:created>
  <dcterms:modified xsi:type="dcterms:W3CDTF">2010-06-08T19:54:00Z</dcterms:modified>
</cp:coreProperties>
</file>